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68E29" w14:textId="67EEDD6F" w:rsidR="00996396" w:rsidRPr="00E134E4" w:rsidRDefault="00A11D72" w:rsidP="00541CE5">
      <w:pPr>
        <w:spacing w:after="0"/>
        <w:jc w:val="both"/>
        <w:rPr>
          <w:rFonts w:ascii="Arial Nova Cond" w:hAnsi="Arial Nova Cond" w:cs="Arial"/>
          <w:b/>
          <w:i/>
        </w:rPr>
      </w:pPr>
      <w:r>
        <w:rPr>
          <w:rFonts w:ascii="Arial Nova Cond" w:hAnsi="Arial Nova Cond" w:cs="Arial"/>
          <w:b/>
          <w:i/>
        </w:rPr>
        <w:tab/>
      </w: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6BB840DC" w:rsidR="00C9217D" w:rsidRPr="00E134E4" w:rsidRDefault="00A11D72" w:rsidP="00541CE5">
      <w:pPr>
        <w:spacing w:after="0"/>
        <w:jc w:val="both"/>
        <w:rPr>
          <w:rFonts w:ascii="Arial Nova Cond" w:hAnsi="Arial Nova Cond" w:cs="Arial"/>
          <w:i/>
        </w:rPr>
      </w:pPr>
      <w:r>
        <w:rPr>
          <w:rFonts w:ascii="Arial Nova Cond" w:hAnsi="Arial Nova Cond" w:cs="Arial"/>
          <w:i/>
        </w:rPr>
        <w:tab/>
      </w:r>
    </w:p>
    <w:p w14:paraId="5DE612B1" w14:textId="4EC877C0"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C342D5" w:rsidP="00541CE5">
      <w:pPr>
        <w:spacing w:after="0"/>
        <w:jc w:val="center"/>
        <w:rPr>
          <w:rFonts w:ascii="Arial Nova Cond" w:hAnsi="Arial Nova Cond" w:cs="Arial"/>
          <w:b/>
        </w:rPr>
      </w:pPr>
      <w:hyperlink r:id="rId8"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2F885B1D"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D1C33E4" w14:textId="77777777" w:rsidR="008C1D9C" w:rsidRPr="00E134E4" w:rsidRDefault="008C1D9C"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39C11409" w:rsidR="00996396" w:rsidRPr="00E134E4"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w:t>
      </w:r>
      <w:r w:rsidR="00712D32">
        <w:rPr>
          <w:rFonts w:ascii="Arial Nova Cond" w:hAnsi="Arial Nova Cond" w:cs="Arial"/>
        </w:rPr>
        <w:t>3</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la COVID-19 que derivo una grave situación de contagios y decesos en nuestra población, así como también asumiendo las indicaciones preventivas del Gobierno Federal y Estatal, de evitar aglomeraciones y quedarnos en casa, la operatividad del H. Ayuntamiento Municipal se desempeñó en un ambiente difícil y expuesto; sin embargo los </w:t>
      </w:r>
      <w:r w:rsidRPr="00E134E4">
        <w:rPr>
          <w:rFonts w:ascii="Arial Nova Cond" w:hAnsi="Arial Nova Cond" w:cs="Arial"/>
        </w:rPr>
        <w:lastRenderedPageBreak/>
        <w:t>recursos públicos recibidos se ejercieron bajo los principios de legalidad, honradez, eficacia y eficiencia, siendo la prioridad la atención a nuestra población en materia de salud pública.</w:t>
      </w: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77777777"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durante el ejercicio fiscal</w:t>
      </w:r>
      <w:r w:rsidR="00514FBD" w:rsidRPr="00E134E4">
        <w:rPr>
          <w:rFonts w:ascii="Arial Nova Cond" w:hAnsi="Arial Nova Cond" w:cs="Arial"/>
        </w:rPr>
        <w:t xml:space="preserve"> de 20</w:t>
      </w:r>
      <w:r w:rsidR="000F79AD" w:rsidRPr="00E134E4">
        <w:rPr>
          <w:rFonts w:ascii="Arial Nova Cond" w:hAnsi="Arial Nova Cond" w:cs="Arial"/>
        </w:rPr>
        <w:t>2</w:t>
      </w:r>
      <w:r w:rsidR="004A645E" w:rsidRPr="00E134E4">
        <w:rPr>
          <w:rFonts w:ascii="Arial Nova Cond" w:hAnsi="Arial Nova Cond" w:cs="Arial"/>
        </w:rPr>
        <w:t>1</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 xml:space="preserve">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w:t>
      </w:r>
      <w:proofErr w:type="spellStart"/>
      <w:r>
        <w:rPr>
          <w:rFonts w:ascii="Arial Nova Cond" w:hAnsi="Arial Nova Cond" w:cs="Arial"/>
          <w:bCs/>
          <w:sz w:val="24"/>
          <w:szCs w:val="24"/>
        </w:rPr>
        <w:t>Tlacotepec</w:t>
      </w:r>
      <w:proofErr w:type="spellEnd"/>
      <w:r>
        <w:rPr>
          <w:rFonts w:ascii="Arial Nova Cond" w:hAnsi="Arial Nova Cond" w:cs="Arial"/>
          <w:bCs/>
          <w:sz w:val="24"/>
          <w:szCs w:val="24"/>
        </w:rPr>
        <w:t xml:space="preserve">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lang w:eastAsia="es-MX"/>
        </w:rPr>
        <w:lastRenderedPageBreak/>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1E1A4ED" w14:textId="7890B366" w:rsidR="007B47A9" w:rsidRDefault="007B47A9" w:rsidP="007B47A9">
      <w:pPr>
        <w:spacing w:after="0" w:line="240" w:lineRule="auto"/>
        <w:jc w:val="both"/>
        <w:rPr>
          <w:rFonts w:ascii="Arial Nova Cond" w:hAnsi="Arial Nova Cond" w:cs="Arial"/>
          <w:bCs/>
          <w:sz w:val="24"/>
          <w:szCs w:val="24"/>
        </w:rPr>
      </w:pPr>
    </w:p>
    <w:p w14:paraId="58810903" w14:textId="52D6FF39" w:rsidR="007B47A9" w:rsidRDefault="0040351D" w:rsidP="007B47A9">
      <w:pPr>
        <w:spacing w:after="0" w:line="240" w:lineRule="auto"/>
        <w:jc w:val="both"/>
        <w:rPr>
          <w:rFonts w:ascii="Arial Nova Cond" w:hAnsi="Arial Nova Cond" w:cs="Arial"/>
          <w:bCs/>
          <w:sz w:val="24"/>
          <w:szCs w:val="24"/>
        </w:rPr>
      </w:pPr>
      <w:r>
        <w:rPr>
          <w:noProof/>
          <w:lang w:eastAsia="es-MX"/>
        </w:rPr>
        <w:lastRenderedPageBreak/>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6943AE06" w14:textId="603F5EDA" w:rsidR="007B47A9" w:rsidRDefault="007B47A9" w:rsidP="007B47A9">
      <w:pPr>
        <w:spacing w:after="0" w:line="240" w:lineRule="auto"/>
        <w:jc w:val="both"/>
        <w:rPr>
          <w:rFonts w:ascii="Arial Nova Cond" w:hAnsi="Arial Nova Cond" w:cs="Arial"/>
          <w:bCs/>
          <w:sz w:val="24"/>
          <w:szCs w:val="24"/>
        </w:rPr>
      </w:pPr>
    </w:p>
    <w:p w14:paraId="647818A2" w14:textId="7C3B91D5" w:rsidR="007B47A9" w:rsidRDefault="007B47A9" w:rsidP="007B47A9">
      <w:pPr>
        <w:spacing w:after="0" w:line="240" w:lineRule="auto"/>
        <w:jc w:val="both"/>
        <w:rPr>
          <w:rFonts w:ascii="Arial Nova Cond" w:hAnsi="Arial Nova Cond" w:cs="Arial"/>
          <w:bCs/>
          <w:sz w:val="24"/>
          <w:szCs w:val="24"/>
        </w:rPr>
      </w:pPr>
    </w:p>
    <w:p w14:paraId="6E55F3BD" w14:textId="77777777" w:rsidR="007B47A9" w:rsidRDefault="007B47A9" w:rsidP="007B47A9"/>
    <w:p w14:paraId="72748149" w14:textId="77777777" w:rsidR="007B47A9" w:rsidRDefault="007B47A9" w:rsidP="007B47A9"/>
    <w:p w14:paraId="023B4059" w14:textId="6850E481" w:rsidR="007D1E76" w:rsidRPr="00E134E4" w:rsidRDefault="007D1E76" w:rsidP="00541CE5">
      <w:pPr>
        <w:spacing w:after="0"/>
        <w:jc w:val="both"/>
        <w:rPr>
          <w:rFonts w:ascii="Arial Nova Cond" w:hAnsi="Arial Nova Cond" w:cs="Arial"/>
        </w:rPr>
      </w:pPr>
    </w:p>
    <w:p w14:paraId="0B7434EE" w14:textId="29A43823" w:rsidR="00AE21B2" w:rsidRDefault="0018433B"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w:t>
      </w:r>
      <w:r w:rsidR="00712D32">
        <w:rPr>
          <w:rFonts w:ascii="Arial Nova Cond" w:hAnsi="Arial Nova Cond" w:cs="Arial"/>
        </w:rPr>
        <w:t>en</w:t>
      </w:r>
      <w:r w:rsidR="007B47A9">
        <w:rPr>
          <w:rFonts w:ascii="Arial Nova Cond" w:hAnsi="Arial Nova Cond" w:cs="Arial"/>
        </w:rPr>
        <w:t xml:space="preserve"> diciembre de 202</w:t>
      </w:r>
      <w:r w:rsidR="00712D32">
        <w:rPr>
          <w:rFonts w:ascii="Arial Nova Cond" w:hAnsi="Arial Nova Cond" w:cs="Arial"/>
        </w:rPr>
        <w:t>2</w:t>
      </w:r>
      <w:r w:rsidR="007B47A9">
        <w:rPr>
          <w:rFonts w:ascii="Arial Nova Cond" w:hAnsi="Arial Nova Cond" w:cs="Arial"/>
        </w:rPr>
        <w:t xml:space="preserve">, </w:t>
      </w:r>
      <w:r w:rsidR="0085625C" w:rsidRPr="00E134E4">
        <w:rPr>
          <w:rFonts w:ascii="Arial Nova Cond" w:hAnsi="Arial Nova Cond" w:cs="Arial"/>
        </w:rPr>
        <w:t xml:space="preserve"> para el ejerci</w:t>
      </w:r>
      <w:r w:rsidR="00643185">
        <w:rPr>
          <w:rFonts w:ascii="Arial Nova Cond" w:hAnsi="Arial Nova Cond" w:cs="Arial"/>
        </w:rPr>
        <w:t>cio fiscal 2023</w:t>
      </w:r>
      <w:r w:rsidR="007B47A9">
        <w:rPr>
          <w:rFonts w:ascii="Arial Nova Cond" w:hAnsi="Arial Nova Cond" w:cs="Arial"/>
        </w:rPr>
        <w:t xml:space="preserve">, </w:t>
      </w:r>
      <w:r w:rsidR="00573EE2" w:rsidRPr="00E134E4">
        <w:rPr>
          <w:rFonts w:ascii="Arial Nova Cond" w:hAnsi="Arial Nova Cond" w:cs="Arial"/>
        </w:rPr>
        <w:t xml:space="preserve"> </w:t>
      </w:r>
      <w:r w:rsidR="004977A5" w:rsidRPr="00E134E4">
        <w:rPr>
          <w:rFonts w:ascii="Arial Nova Cond" w:hAnsi="Arial Nova Cond" w:cs="Arial"/>
        </w:rPr>
        <w:t xml:space="preserve">no </w:t>
      </w:r>
      <w:r w:rsidR="006233DC" w:rsidRPr="00E134E4">
        <w:rPr>
          <w:rFonts w:ascii="Arial Nova Cond" w:hAnsi="Arial Nova Cond" w:cs="Arial"/>
        </w:rPr>
        <w:t>sufrió</w:t>
      </w:r>
      <w:r w:rsidR="00573EE2" w:rsidRPr="00E134E4">
        <w:rPr>
          <w:rFonts w:ascii="Arial Nova Cond" w:hAnsi="Arial Nova Cond" w:cs="Arial"/>
        </w:rPr>
        <w:t xml:space="preserve"> cambios </w:t>
      </w:r>
      <w:r w:rsidR="00270C45" w:rsidRPr="00E134E4">
        <w:rPr>
          <w:rFonts w:ascii="Arial Nova Cond" w:hAnsi="Arial Nova Cond" w:cs="Arial"/>
        </w:rPr>
        <w:t>e</w:t>
      </w:r>
      <w:r w:rsidR="00C87551" w:rsidRPr="00E134E4">
        <w:rPr>
          <w:rFonts w:ascii="Arial Nova Cond" w:hAnsi="Arial Nova Cond" w:cs="Arial"/>
        </w:rPr>
        <w:t>l 3</w:t>
      </w:r>
      <w:r w:rsidR="00712D32">
        <w:rPr>
          <w:rFonts w:ascii="Arial Nova Cond" w:hAnsi="Arial Nova Cond" w:cs="Arial"/>
        </w:rPr>
        <w:t>1</w:t>
      </w:r>
      <w:r w:rsidR="00C87551" w:rsidRPr="00E134E4">
        <w:rPr>
          <w:rFonts w:ascii="Arial Nova Cond" w:hAnsi="Arial Nova Cond" w:cs="Arial"/>
        </w:rPr>
        <w:t xml:space="preserve"> de </w:t>
      </w:r>
      <w:r w:rsidR="00712D32">
        <w:rPr>
          <w:rFonts w:ascii="Arial Nova Cond" w:hAnsi="Arial Nova Cond" w:cs="Arial"/>
        </w:rPr>
        <w:t>diciembre</w:t>
      </w:r>
      <w:r w:rsidR="007B47A9">
        <w:rPr>
          <w:rFonts w:ascii="Arial Nova Cond" w:hAnsi="Arial Nova Cond" w:cs="Arial"/>
        </w:rPr>
        <w:t xml:space="preserve"> </w:t>
      </w:r>
      <w:r w:rsidR="00643185">
        <w:rPr>
          <w:rFonts w:ascii="Arial Nova Cond" w:hAnsi="Arial Nova Cond" w:cs="Arial"/>
        </w:rPr>
        <w:t>de 2023</w:t>
      </w:r>
      <w:r w:rsidR="004977A5" w:rsidRPr="00E134E4">
        <w:rPr>
          <w:rFonts w:ascii="Arial Nova Cond" w:hAnsi="Arial Nova Cond" w:cs="Arial"/>
        </w:rPr>
        <w:t>.</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lastRenderedPageBreak/>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6D0A3A2A" w:rsidR="0040351D" w:rsidRPr="00E134E4" w:rsidRDefault="0040351D" w:rsidP="0040351D">
      <w:pPr>
        <w:pStyle w:val="Prrafodelista"/>
        <w:numPr>
          <w:ilvl w:val="0"/>
          <w:numId w:val="11"/>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w:t>
      </w:r>
      <w:r w:rsidR="00712D32">
        <w:rPr>
          <w:rFonts w:ascii="Arial Nova Cond" w:hAnsi="Arial Nova Cond" w:cs="Arial"/>
        </w:rPr>
        <w:t>31 de diciembre</w:t>
      </w:r>
      <w:r w:rsidR="00643185">
        <w:rPr>
          <w:rFonts w:ascii="Arial Nova Cond" w:hAnsi="Arial Nova Cond" w:cs="Arial"/>
        </w:rPr>
        <w:t xml:space="preserve"> de 2023</w:t>
      </w:r>
      <w:r w:rsidRPr="00E134E4">
        <w:rPr>
          <w:rFonts w:ascii="Arial Nova Cond" w:hAnsi="Arial Nova Cond" w:cs="Arial"/>
        </w:rPr>
        <w:t>.</w:t>
      </w:r>
    </w:p>
    <w:p w14:paraId="59D55141" w14:textId="679B10AA" w:rsidR="007B47A9" w:rsidRDefault="007B47A9" w:rsidP="00541CE5">
      <w:pPr>
        <w:spacing w:after="0"/>
        <w:ind w:left="720"/>
        <w:rPr>
          <w:rFonts w:ascii="Arial Nova Cond" w:hAnsi="Arial Nova Cond" w:cs="Arial"/>
        </w:rPr>
      </w:pPr>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2"/>
          <w:footerReference w:type="default" r:id="rId13"/>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structura organizacional básica</w:t>
      </w:r>
      <w:r w:rsidR="007D1E76" w:rsidRPr="00E134E4">
        <w:rPr>
          <w:rFonts w:ascii="Arial Nova Cond" w:hAnsi="Arial Nova Cond" w:cs="Arial"/>
        </w:rPr>
        <w:t>.</w:t>
      </w:r>
      <w:r w:rsidR="006D0DB4" w:rsidRPr="00E134E4">
        <w:rPr>
          <w:rFonts w:ascii="Arial Nova Cond" w:hAnsi="Arial Nova Cond" w:cs="Arial"/>
        </w:rPr>
        <w:t>-</w:t>
      </w:r>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proofErr w:type="gramStart"/>
      <w:r w:rsidR="005E340B" w:rsidRPr="00E134E4">
        <w:rPr>
          <w:rFonts w:ascii="Arial Nova Cond" w:hAnsi="Arial Nova Cond" w:cs="Arial"/>
        </w:rPr>
        <w:t>( X</w:t>
      </w:r>
      <w:proofErr w:type="gramEnd"/>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1 realizamos nuestras operaciones en apego a la normatividad y disposiciones del CONAC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proofErr w:type="gramStart"/>
      <w:r w:rsidRPr="00E134E4">
        <w:rPr>
          <w:rFonts w:ascii="Arial Nova Cond" w:hAnsi="Arial Nova Cond" w:cs="Arial"/>
        </w:rPr>
        <w:t>(  X</w:t>
      </w:r>
      <w:proofErr w:type="gramEnd"/>
      <w:r w:rsidRPr="00E134E4">
        <w:rPr>
          <w:rFonts w:ascii="Arial Nova Cond" w:hAnsi="Arial Nova Cond" w:cs="Arial"/>
        </w:rPr>
        <w:t xml:space="preserve">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095CCEAC"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4D5547">
        <w:rPr>
          <w:rFonts w:ascii="Arial Nova Cond" w:hAnsi="Arial Nova Cond" w:cs="Arial"/>
        </w:rPr>
        <w:t>1</w:t>
      </w:r>
      <w:r w:rsidR="0040351D" w:rsidRPr="00E134E4">
        <w:rPr>
          <w:rFonts w:ascii="Arial Nova Cond" w:hAnsi="Arial Nova Cond" w:cs="Arial"/>
        </w:rPr>
        <w:t xml:space="preserve"> de </w:t>
      </w:r>
      <w:r w:rsidR="004D5547">
        <w:rPr>
          <w:rFonts w:ascii="Arial Nova Cond" w:hAnsi="Arial Nova Cond" w:cs="Arial"/>
        </w:rPr>
        <w:t>diciembre</w:t>
      </w:r>
      <w:r w:rsidR="00643185">
        <w:rPr>
          <w:rFonts w:ascii="Arial Nova Cond" w:hAnsi="Arial Nova Cond" w:cs="Arial"/>
        </w:rPr>
        <w:t xml:space="preserve"> de 2023</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Los registros contables del H. Ayuntamiento Municipal se realizaron con base acumulativa. El ingreso devengado, es el momento contable que se realiza cuando existe jurídicamente el </w:t>
      </w:r>
      <w:r w:rsidRPr="00E134E4">
        <w:rPr>
          <w:rFonts w:ascii="Arial Nova Cond" w:hAnsi="Arial Nova Cond" w:cs="Arial"/>
        </w:rPr>
        <w:lastRenderedPageBreak/>
        <w:t>derecho de cobro, de los derechos, productos, aprovechamientos y otros ingresos. El gasto devengado, es el momento contable 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la base devengado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lastRenderedPageBreak/>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392B8285" w:rsidR="007D1E76" w:rsidRDefault="007D1E76" w:rsidP="00541CE5">
      <w:pPr>
        <w:spacing w:after="0"/>
        <w:jc w:val="both"/>
        <w:rPr>
          <w:rFonts w:ascii="Arial Nova Cond" w:hAnsi="Arial Nova Cond" w:cs="Arial"/>
          <w:noProof/>
          <w:lang w:eastAsia="es-MX"/>
        </w:rPr>
      </w:pPr>
    </w:p>
    <w:p w14:paraId="553AEC80" w14:textId="2CF2AB84" w:rsidR="00712D32" w:rsidRDefault="00712D32" w:rsidP="00541CE5">
      <w:pPr>
        <w:spacing w:after="0"/>
        <w:jc w:val="both"/>
        <w:rPr>
          <w:rFonts w:ascii="Arial Nova Cond" w:hAnsi="Arial Nova Cond" w:cs="Arial"/>
          <w:noProof/>
          <w:lang w:eastAsia="es-MX"/>
        </w:rPr>
      </w:pPr>
      <w:r>
        <w:rPr>
          <w:noProof/>
          <w:lang w:eastAsia="es-MX"/>
        </w:rPr>
        <w:drawing>
          <wp:inline distT="0" distB="0" distL="0" distR="0" wp14:anchorId="74AABA58" wp14:editId="01E7F3D6">
            <wp:extent cx="5972810" cy="3249930"/>
            <wp:effectExtent l="0" t="0" r="8890" b="7620"/>
            <wp:docPr id="3" name="Gráfico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115717-631E-414A-91CF-46707B91C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CC07B8" w14:textId="7E50CC12" w:rsidR="00712D32" w:rsidRDefault="00712D32" w:rsidP="00541CE5">
      <w:pPr>
        <w:spacing w:after="0"/>
        <w:jc w:val="both"/>
        <w:rPr>
          <w:rFonts w:ascii="Arial Nova Cond" w:hAnsi="Arial Nova Cond" w:cs="Arial"/>
          <w:noProof/>
          <w:lang w:eastAsia="es-MX"/>
        </w:rPr>
      </w:pPr>
    </w:p>
    <w:p w14:paraId="7CB1D183" w14:textId="4CBF7BE9" w:rsidR="00712D32" w:rsidRDefault="00712D32" w:rsidP="00541CE5">
      <w:pPr>
        <w:spacing w:after="0"/>
        <w:jc w:val="both"/>
        <w:rPr>
          <w:rFonts w:ascii="Arial Nova Cond" w:hAnsi="Arial Nova Cond" w:cs="Arial"/>
          <w:noProof/>
          <w:lang w:eastAsia="es-MX"/>
        </w:rPr>
      </w:pPr>
    </w:p>
    <w:p w14:paraId="69017415" w14:textId="77777777" w:rsidR="00712D32" w:rsidRPr="00E134E4" w:rsidRDefault="00712D32" w:rsidP="00541CE5">
      <w:pPr>
        <w:spacing w:after="0"/>
        <w:jc w:val="both"/>
        <w:rPr>
          <w:rFonts w:ascii="Arial Nova Cond" w:hAnsi="Arial Nova Cond" w:cs="Arial"/>
          <w:noProof/>
          <w:lang w:eastAsia="es-MX"/>
        </w:rPr>
      </w:pP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Se anexara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8A0DA0B" w14:textId="2DD9B80E" w:rsidR="00711803" w:rsidRDefault="00711803" w:rsidP="00541CE5">
      <w:pPr>
        <w:spacing w:after="0"/>
        <w:jc w:val="both"/>
        <w:rPr>
          <w:rFonts w:ascii="Arial Nova Cond" w:hAnsi="Arial Nova Cond" w:cs="Arial"/>
        </w:rPr>
      </w:pPr>
    </w:p>
    <w:p w14:paraId="1476C5AF" w14:textId="2B8A80D3" w:rsidR="00711803" w:rsidRDefault="00711803" w:rsidP="00541CE5">
      <w:pPr>
        <w:spacing w:after="0"/>
        <w:jc w:val="both"/>
        <w:rPr>
          <w:rFonts w:ascii="Arial Nova Cond" w:hAnsi="Arial Nova Cond" w:cs="Arial"/>
        </w:rPr>
      </w:pPr>
    </w:p>
    <w:p w14:paraId="7B7CE59B" w14:textId="01816C0A" w:rsidR="00711803" w:rsidRDefault="00711803"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ncia sobre eventos que le afecte</w:t>
      </w:r>
      <w:r w:rsidRPr="00E134E4">
        <w:rPr>
          <w:rFonts w:ascii="Arial Nova Cond" w:hAnsi="Arial Nova Cond" w:cs="Arial"/>
        </w:rPr>
        <w:t>n  económicamente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3478DC8B" w14:textId="77777777" w:rsidR="00A862B5" w:rsidRPr="00921E52" w:rsidRDefault="00A862B5" w:rsidP="00921E52">
      <w:pPr>
        <w:spacing w:after="0"/>
        <w:jc w:val="both"/>
        <w:rPr>
          <w:rFonts w:ascii="Arial Nova Cond" w:hAnsi="Arial Nova Cond" w:cs="Arial"/>
        </w:rPr>
      </w:pPr>
    </w:p>
    <w:p w14:paraId="6337D1B4" w14:textId="49C7DA11" w:rsidR="00181E21"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bookmarkStart w:id="0" w:name="_GoBack"/>
      <w:bookmarkEnd w:id="0"/>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5D4A847B" w:rsidR="00C87551" w:rsidRPr="00E134E4" w:rsidRDefault="00C87551" w:rsidP="008510E0">
      <w:pPr>
        <w:pBdr>
          <w:bottom w:val="single" w:sz="12" w:space="2" w:color="auto"/>
        </w:pBdr>
        <w:spacing w:after="0"/>
        <w:rPr>
          <w:rFonts w:ascii="Arial Nova Cond" w:hAnsi="Arial Nova Cond" w:cs="Arial"/>
          <w:b/>
        </w:rPr>
      </w:pPr>
    </w:p>
    <w:p w14:paraId="64D0DCF8" w14:textId="2056E22A" w:rsidR="00C87551" w:rsidRDefault="00C87551" w:rsidP="008510E0">
      <w:pPr>
        <w:pBdr>
          <w:bottom w:val="single" w:sz="12" w:space="2" w:color="auto"/>
        </w:pBdr>
        <w:spacing w:after="0"/>
        <w:rPr>
          <w:rFonts w:ascii="Arial Nova Cond" w:hAnsi="Arial Nova Cond" w:cs="Arial"/>
          <w:b/>
        </w:rPr>
      </w:pPr>
    </w:p>
    <w:p w14:paraId="2E4EBDD3" w14:textId="3BB5B450" w:rsidR="00711803" w:rsidRDefault="00C342D5" w:rsidP="008510E0">
      <w:pPr>
        <w:pBdr>
          <w:bottom w:val="single" w:sz="12" w:space="2" w:color="auto"/>
        </w:pBdr>
        <w:spacing w:after="0"/>
        <w:rPr>
          <w:rFonts w:ascii="Arial Nova Cond" w:hAnsi="Arial Nova Cond" w:cs="Arial"/>
          <w:b/>
        </w:rPr>
      </w:pPr>
      <w:r>
        <w:rPr>
          <w:noProof/>
          <w:lang w:eastAsia="es-MX"/>
        </w:rPr>
        <mc:AlternateContent>
          <mc:Choice Requires="wpg">
            <w:drawing>
              <wp:anchor distT="0" distB="0" distL="114300" distR="114300" simplePos="0" relativeHeight="251659776" behindDoc="0" locked="0" layoutInCell="1" allowOverlap="1" wp14:anchorId="6ACBE90E" wp14:editId="5539D2D5">
                <wp:simplePos x="0" y="0"/>
                <wp:positionH relativeFrom="column">
                  <wp:posOffset>-614045</wp:posOffset>
                </wp:positionH>
                <wp:positionV relativeFrom="paragraph">
                  <wp:posOffset>260985</wp:posOffset>
                </wp:positionV>
                <wp:extent cx="7191375" cy="1609725"/>
                <wp:effectExtent l="0" t="0" r="9525" b="9525"/>
                <wp:wrapNone/>
                <wp:docPr id="4" name="Grupo 1"/>
                <wp:cNvGraphicFramePr/>
                <a:graphic xmlns:a="http://schemas.openxmlformats.org/drawingml/2006/main">
                  <a:graphicData uri="http://schemas.microsoft.com/office/word/2010/wordprocessingGroup">
                    <wpg:wgp>
                      <wpg:cNvGrpSpPr/>
                      <wpg:grpSpPr>
                        <a:xfrm>
                          <a:off x="0" y="0"/>
                          <a:ext cx="7191375" cy="1609725"/>
                          <a:chOff x="0" y="0"/>
                          <a:chExt cx="9083581" cy="1126895"/>
                        </a:xfrm>
                      </wpg:grpSpPr>
                      <wps:wsp>
                        <wps:cNvPr id="6" name="Text Box 6"/>
                        <wps:cNvSpPr txBox="1">
                          <a:spLocks noChangeArrowheads="1"/>
                        </wps:cNvSpPr>
                        <wps:spPr bwMode="auto">
                          <a:xfrm>
                            <a:off x="7081476" y="30265"/>
                            <a:ext cx="2002105" cy="994955"/>
                          </a:xfrm>
                          <a:prstGeom prst="rect">
                            <a:avLst/>
                          </a:prstGeom>
                          <a:noFill/>
                          <a:ln w="9525">
                            <a:noFill/>
                            <a:miter lim="800000"/>
                            <a:headEnd/>
                            <a:tailEnd/>
                          </a:ln>
                        </wps:spPr>
                        <wps:txbx>
                          <w:txbxContent>
                            <w:p w14:paraId="25C2B6B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Autorizó:</w:t>
                              </w:r>
                            </w:p>
                            <w:p w14:paraId="4585A60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34022A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C. P. Serafín Hernández Landa</w:t>
                              </w:r>
                            </w:p>
                            <w:p w14:paraId="3E7E4A04"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Presidente Municipal</w:t>
                              </w:r>
                            </w:p>
                          </w:txbxContent>
                        </wps:txbx>
                        <wps:bodyPr wrap="square" lIns="27432" tIns="22860" rIns="27432" bIns="0" anchor="t" upright="1"/>
                      </wps:wsp>
                      <wps:wsp>
                        <wps:cNvPr id="10" name="Text Box 9"/>
                        <wps:cNvSpPr txBox="1">
                          <a:spLocks noChangeArrowheads="1"/>
                        </wps:cNvSpPr>
                        <wps:spPr bwMode="auto">
                          <a:xfrm>
                            <a:off x="4481730" y="12432"/>
                            <a:ext cx="2947447" cy="1072098"/>
                          </a:xfrm>
                          <a:prstGeom prst="rect">
                            <a:avLst/>
                          </a:prstGeom>
                          <a:noFill/>
                          <a:ln w="9525">
                            <a:noFill/>
                            <a:miter lim="800000"/>
                            <a:headEnd/>
                            <a:tailEnd/>
                          </a:ln>
                        </wps:spPr>
                        <wps:txbx>
                          <w:txbxContent>
                            <w:p w14:paraId="0DEA6422" w14:textId="77777777" w:rsidR="00A11D72" w:rsidRPr="00A11D72" w:rsidRDefault="00A11D72" w:rsidP="00A11D72">
                              <w:pPr>
                                <w:bidi/>
                                <w:jc w:val="center"/>
                                <w:textAlignment w:val="baseline"/>
                                <w:rPr>
                                  <w:rFonts w:ascii="Arial" w:hAnsi="Arial" w:cs="Arial"/>
                                  <w:b/>
                                  <w:bCs/>
                                  <w:color w:val="000000"/>
                                  <w:sz w:val="16"/>
                                  <w:szCs w:val="16"/>
                                </w:rPr>
                              </w:pPr>
                              <w:proofErr w:type="spellStart"/>
                              <w:r w:rsidRPr="00A11D72">
                                <w:rPr>
                                  <w:rFonts w:ascii="Arial" w:hAnsi="Arial" w:cs="Arial"/>
                                  <w:b/>
                                  <w:bCs/>
                                  <w:color w:val="000000"/>
                                  <w:sz w:val="16"/>
                                  <w:szCs w:val="16"/>
                                </w:rPr>
                                <w:t>Vo</w:t>
                              </w:r>
                              <w:proofErr w:type="spellEnd"/>
                              <w:r w:rsidRPr="00A11D72">
                                <w:rPr>
                                  <w:rFonts w:ascii="Arial" w:hAnsi="Arial" w:cs="Arial"/>
                                  <w:b/>
                                  <w:bCs/>
                                  <w:color w:val="000000"/>
                                  <w:sz w:val="16"/>
                                  <w:szCs w:val="16"/>
                                </w:rPr>
                                <w:t>. Bo.</w:t>
                              </w:r>
                            </w:p>
                            <w:p w14:paraId="7410164F"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w:t>
                              </w:r>
                            </w:p>
                            <w:p w14:paraId="2834CA1D" w14:textId="77777777" w:rsidR="00A11D72" w:rsidRPr="00A11D72" w:rsidRDefault="00A11D72" w:rsidP="00A11D72">
                              <w:pPr>
                                <w:bidi/>
                                <w:jc w:val="center"/>
                                <w:textAlignment w:val="baseline"/>
                                <w:rPr>
                                  <w:rFonts w:ascii="Arial" w:hAnsi="Arial" w:cs="Arial"/>
                                  <w:b/>
                                  <w:bCs/>
                                  <w:sz w:val="16"/>
                                  <w:szCs w:val="16"/>
                                </w:rPr>
                              </w:pPr>
                              <w:proofErr w:type="spellStart"/>
                              <w:r w:rsidRPr="00A11D72">
                                <w:rPr>
                                  <w:rFonts w:ascii="Arial" w:hAnsi="Arial" w:cs="Arial"/>
                                  <w:b/>
                                  <w:bCs/>
                                  <w:sz w:val="16"/>
                                  <w:szCs w:val="16"/>
                                </w:rPr>
                                <w:t>Psic</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Yesenia</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Arlett</w:t>
                              </w:r>
                              <w:proofErr w:type="spellEnd"/>
                              <w:r w:rsidRPr="00A11D72">
                                <w:rPr>
                                  <w:rFonts w:ascii="Arial" w:hAnsi="Arial" w:cs="Arial"/>
                                  <w:b/>
                                  <w:bCs/>
                                  <w:sz w:val="16"/>
                                  <w:szCs w:val="16"/>
                                </w:rPr>
                                <w:t xml:space="preserve"> Nava Castillo </w:t>
                              </w:r>
                            </w:p>
                            <w:p w14:paraId="0C3A864B"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Síndica Procuradora</w:t>
                              </w:r>
                            </w:p>
                          </w:txbxContent>
                        </wps:txbx>
                        <wps:bodyPr wrap="square" lIns="27432" tIns="22860" rIns="27432" bIns="0" anchor="t" upright="1"/>
                      </wps:wsp>
                      <wps:wsp>
                        <wps:cNvPr id="11" name="Text Box 8"/>
                        <wps:cNvSpPr txBox="1">
                          <a:spLocks noChangeArrowheads="1"/>
                        </wps:cNvSpPr>
                        <wps:spPr bwMode="auto">
                          <a:xfrm>
                            <a:off x="0" y="0"/>
                            <a:ext cx="2584212" cy="1101476"/>
                          </a:xfrm>
                          <a:prstGeom prst="rect">
                            <a:avLst/>
                          </a:prstGeom>
                          <a:noFill/>
                          <a:ln w="9525">
                            <a:noFill/>
                            <a:miter lim="800000"/>
                            <a:headEnd/>
                            <a:tailEnd/>
                          </a:ln>
                        </wps:spPr>
                        <wps:txbx>
                          <w:txbxContent>
                            <w:p w14:paraId="3C3E90DC"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Elaboró:</w:t>
                              </w:r>
                            </w:p>
                            <w:p w14:paraId="474828CE"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6523B5B" w14:textId="2E6D5185" w:rsidR="00A11D72" w:rsidRPr="00A11D72" w:rsidRDefault="00A11D72" w:rsidP="00A11D72">
                              <w:pPr>
                                <w:bidi/>
                                <w:jc w:val="center"/>
                                <w:rPr>
                                  <w:rFonts w:ascii="Arial" w:hAnsi="Arial" w:cs="Arial"/>
                                  <w:b/>
                                  <w:bCs/>
                                  <w:sz w:val="16"/>
                                  <w:szCs w:val="16"/>
                                </w:rPr>
                              </w:pPr>
                              <w:r w:rsidRPr="00A11D72">
                                <w:rPr>
                                  <w:rFonts w:ascii="Arial" w:hAnsi="Arial" w:cs="Arial"/>
                                  <w:b/>
                                  <w:bCs/>
                                  <w:sz w:val="16"/>
                                  <w:szCs w:val="16"/>
                                </w:rPr>
                                <w:t>L. C. Mónica Patricia Brito Moreno</w:t>
                              </w:r>
                            </w:p>
                            <w:p w14:paraId="0BBBE7B5"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Tesorera Municipal</w:t>
                              </w:r>
                            </w:p>
                          </w:txbxContent>
                        </wps:txbx>
                        <wps:bodyPr wrap="square" lIns="27432" tIns="22860" rIns="27432" bIns="0" anchor="t" upright="1"/>
                      </wps:wsp>
                      <wps:wsp>
                        <wps:cNvPr id="12" name="Text Box 8"/>
                        <wps:cNvSpPr txBox="1">
                          <a:spLocks noChangeArrowheads="1"/>
                        </wps:cNvSpPr>
                        <wps:spPr bwMode="auto">
                          <a:xfrm>
                            <a:off x="2584814" y="8128"/>
                            <a:ext cx="2218556" cy="1118767"/>
                          </a:xfrm>
                          <a:prstGeom prst="rect">
                            <a:avLst/>
                          </a:prstGeom>
                          <a:noFill/>
                          <a:ln w="9525">
                            <a:noFill/>
                            <a:miter lim="800000"/>
                            <a:headEnd/>
                            <a:tailEnd/>
                          </a:ln>
                        </wps:spPr>
                        <wps:txbx>
                          <w:txbxContent>
                            <w:p w14:paraId="42B4AF7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Revisó</w:t>
                              </w:r>
                            </w:p>
                            <w:p w14:paraId="28BC6896"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_________________________</w:t>
                              </w:r>
                            </w:p>
                            <w:p w14:paraId="5F04FBBC" w14:textId="6819D60F"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Lic. Víctor Hugo Juárez Linares</w:t>
                              </w:r>
                            </w:p>
                            <w:p w14:paraId="5D3A52CE"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 xml:space="preserve"> </w:t>
                              </w:r>
                              <w:r w:rsidRPr="00A11D72">
                                <w:rPr>
                                  <w:rFonts w:asciiTheme="minorHAnsi" w:cstheme="minorBidi"/>
                                  <w:b/>
                                  <w:bCs/>
                                  <w:sz w:val="16"/>
                                  <w:szCs w:val="16"/>
                                </w:rPr>
                                <w:t>Titular del Órgano Interno de Control Municipal</w:t>
                              </w:r>
                            </w:p>
                          </w:txbxContent>
                        </wps:txbx>
                        <wps:bodyPr wrap="square" lIns="27432" tIns="22860" rIns="27432" bIns="0" anchor="t" upright="1"/>
                      </wps:wsp>
                    </wpg:wgp>
                  </a:graphicData>
                </a:graphic>
                <wp14:sizeRelH relativeFrom="margin">
                  <wp14:pctWidth>0</wp14:pctWidth>
                </wp14:sizeRelH>
                <wp14:sizeRelV relativeFrom="margin">
                  <wp14:pctHeight>0</wp14:pctHeight>
                </wp14:sizeRelV>
              </wp:anchor>
            </w:drawing>
          </mc:Choice>
          <mc:Fallback>
            <w:pict>
              <v:group w14:anchorId="6ACBE90E" id="Grupo 1" o:spid="_x0000_s1026" style="position:absolute;margin-left:-48.35pt;margin-top:20.55pt;width:566.25pt;height:126.75pt;z-index:251659776;mso-width-relative:margin;mso-height-relative:margin" coordsize="90835,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">
                <v:shapetype id="_x0000_t202" coordsize="21600,21600" o:spt="202" path="m,l,21600r21600,l21600,xe">
                  <v:stroke joinstyle="miter"/>
                  <v:path gradientshapeok="t" o:connecttype="rect"/>
                </v:shapetype>
                <v:shape id="Text Box 6" o:spid="_x0000_s1027" type="#_x0000_t202" style="position:absolute;left:70814;top:302;width:20021;height:9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OJMIA&#10;AADaAAAADwAAAGRycy9kb3ducmV2LnhtbESP3YrCMBSE7wXfIRzBuzVVwZVqLCqsKHvj3wMcm2Nb&#10;2pyUJlu7Pv1mQfBymJlvmGXSmUq01LjCsoLxKAJBnFpdcKbgevn6mINwHlljZZkU/JKDZNXvLTHW&#10;9sEnas8+EwHCLkYFufd1LKVLczLoRrYmDt7dNgZ9kE0mdYOPADeVnETRTBosOCzkWNM2p7Q8/xgF&#10;26ff7KLyeXBj+zmZtubbHY43pYaDbr0A4anz7/CrvdcKZvB/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g4kwgAAANoAAAAPAAAAAAAAAAAAAAAAAJgCAABkcnMvZG93&#10;bnJldi54bWxQSwUGAAAAAAQABAD1AAAAhwMAAAAA&#10;" filled="f" stroked="f">
                  <v:textbox inset="2.16pt,1.8pt,2.16pt,0">
                    <w:txbxContent>
                      <w:p w14:paraId="25C2B6B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Autorizó:</w:t>
                        </w:r>
                      </w:p>
                      <w:p w14:paraId="4585A60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34022A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C. P. Serafín Hernández Landa</w:t>
                        </w:r>
                      </w:p>
                      <w:p w14:paraId="3E7E4A04"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Presidente Municipal</w:t>
                        </w:r>
                      </w:p>
                    </w:txbxContent>
                  </v:textbox>
                </v:shape>
                <v:shape id="Text Box 9" o:spid="_x0000_s1028" type="#_x0000_t202" style="position:absolute;left:44817;top:124;width:29474;height:10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jCsQA&#10;AADbAAAADwAAAGRycy9kb3ducmV2LnhtbESPQWvCQBCF70L/wzIFb7rRgpbUVVrBonjRtD9gmp0m&#10;wexsyK4x+uudg+BthvfmvW8Wq97VqqM2VJ4NTMYJKOLc24oLA78/m9E7qBCRLdaeycCVAqyWL4MF&#10;ptZf+EhdFgslIRxSNFDG2KRah7wkh2HsG2LR/n3rMMraFtq2eJFwV+tpksy0w4qlocSG1iXlp+zs&#10;DKxv8es7Od12YeLn07fO7cPu8GfM8LX//AAVqY9P8+N6awVf6OUXG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YwrEAAAA2wAAAA8AAAAAAAAAAAAAAAAAmAIAAGRycy9k&#10;b3ducmV2LnhtbFBLBQYAAAAABAAEAPUAAACJAwAAAAA=&#10;" filled="f" stroked="f">
                  <v:textbox inset="2.16pt,1.8pt,2.16pt,0">
                    <w:txbxContent>
                      <w:p w14:paraId="0DEA6422" w14:textId="77777777" w:rsidR="00A11D72" w:rsidRPr="00A11D72" w:rsidRDefault="00A11D72" w:rsidP="00A11D72">
                        <w:pPr>
                          <w:bidi/>
                          <w:jc w:val="center"/>
                          <w:textAlignment w:val="baseline"/>
                          <w:rPr>
                            <w:rFonts w:ascii="Arial" w:hAnsi="Arial" w:cs="Arial"/>
                            <w:b/>
                            <w:bCs/>
                            <w:color w:val="000000"/>
                            <w:sz w:val="16"/>
                            <w:szCs w:val="16"/>
                          </w:rPr>
                        </w:pPr>
                        <w:proofErr w:type="spellStart"/>
                        <w:r w:rsidRPr="00A11D72">
                          <w:rPr>
                            <w:rFonts w:ascii="Arial" w:hAnsi="Arial" w:cs="Arial"/>
                            <w:b/>
                            <w:bCs/>
                            <w:color w:val="000000"/>
                            <w:sz w:val="16"/>
                            <w:szCs w:val="16"/>
                          </w:rPr>
                          <w:t>Vo</w:t>
                        </w:r>
                        <w:proofErr w:type="spellEnd"/>
                        <w:r w:rsidRPr="00A11D72">
                          <w:rPr>
                            <w:rFonts w:ascii="Arial" w:hAnsi="Arial" w:cs="Arial"/>
                            <w:b/>
                            <w:bCs/>
                            <w:color w:val="000000"/>
                            <w:sz w:val="16"/>
                            <w:szCs w:val="16"/>
                          </w:rPr>
                          <w:t>. Bo.</w:t>
                        </w:r>
                      </w:p>
                      <w:p w14:paraId="7410164F"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w:t>
                        </w:r>
                      </w:p>
                      <w:p w14:paraId="2834CA1D" w14:textId="77777777" w:rsidR="00A11D72" w:rsidRPr="00A11D72" w:rsidRDefault="00A11D72" w:rsidP="00A11D72">
                        <w:pPr>
                          <w:bidi/>
                          <w:jc w:val="center"/>
                          <w:textAlignment w:val="baseline"/>
                          <w:rPr>
                            <w:rFonts w:ascii="Arial" w:hAnsi="Arial" w:cs="Arial"/>
                            <w:b/>
                            <w:bCs/>
                            <w:sz w:val="16"/>
                            <w:szCs w:val="16"/>
                          </w:rPr>
                        </w:pPr>
                        <w:proofErr w:type="spellStart"/>
                        <w:r w:rsidRPr="00A11D72">
                          <w:rPr>
                            <w:rFonts w:ascii="Arial" w:hAnsi="Arial" w:cs="Arial"/>
                            <w:b/>
                            <w:bCs/>
                            <w:sz w:val="16"/>
                            <w:szCs w:val="16"/>
                          </w:rPr>
                          <w:t>Psic</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Yesenia</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Arlett</w:t>
                        </w:r>
                        <w:proofErr w:type="spellEnd"/>
                        <w:r w:rsidRPr="00A11D72">
                          <w:rPr>
                            <w:rFonts w:ascii="Arial" w:hAnsi="Arial" w:cs="Arial"/>
                            <w:b/>
                            <w:bCs/>
                            <w:sz w:val="16"/>
                            <w:szCs w:val="16"/>
                          </w:rPr>
                          <w:t xml:space="preserve"> Nava Castillo </w:t>
                        </w:r>
                      </w:p>
                      <w:p w14:paraId="0C3A864B"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Síndica Procuradora</w:t>
                        </w:r>
                      </w:p>
                    </w:txbxContent>
                  </v:textbox>
                </v:shape>
                <v:shape id="Text Box 8" o:spid="_x0000_s1029" type="#_x0000_t202" style="position:absolute;width:25842;height:1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GkcIA&#10;AADbAAAADwAAAGRycy9kb3ducmV2LnhtbERPzWrCQBC+F3yHZYTe6iYptCW6BhUUQy+t+gBjdkyC&#10;2dmQXWPM03cLhd7m4/udRTaYRvTUudqygngWgSAurK65VHA6bl8+QDiPrLGxTAoe5CBbTp4WmGp7&#10;52/qD74UIYRdigoq79tUSldUZNDNbEscuIvtDPoAu1LqDu8h3DQyiaI3abDm0FBhS5uKiuvhZhRs&#10;Rr/eRdcxd7F9T1578+nyr7NSz9NhNQfhafD/4j/3Xof5M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MaRwgAAANsAAAAPAAAAAAAAAAAAAAAAAJgCAABkcnMvZG93&#10;bnJldi54bWxQSwUGAAAAAAQABAD1AAAAhwMAAAAA&#10;" filled="f" stroked="f">
                  <v:textbox inset="2.16pt,1.8pt,2.16pt,0">
                    <w:txbxContent>
                      <w:p w14:paraId="3C3E90DC"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Elaboró:</w:t>
                        </w:r>
                      </w:p>
                      <w:p w14:paraId="474828CE"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6523B5B" w14:textId="2E6D5185" w:rsidR="00A11D72" w:rsidRPr="00A11D72" w:rsidRDefault="00A11D72" w:rsidP="00A11D72">
                        <w:pPr>
                          <w:bidi/>
                          <w:jc w:val="center"/>
                          <w:rPr>
                            <w:rFonts w:ascii="Arial" w:hAnsi="Arial" w:cs="Arial"/>
                            <w:b/>
                            <w:bCs/>
                            <w:sz w:val="16"/>
                            <w:szCs w:val="16"/>
                          </w:rPr>
                        </w:pPr>
                        <w:r w:rsidRPr="00A11D72">
                          <w:rPr>
                            <w:rFonts w:ascii="Arial" w:hAnsi="Arial" w:cs="Arial"/>
                            <w:b/>
                            <w:bCs/>
                            <w:sz w:val="16"/>
                            <w:szCs w:val="16"/>
                          </w:rPr>
                          <w:t>L. C. Mónica Patricia Brito Moreno</w:t>
                        </w:r>
                      </w:p>
                      <w:p w14:paraId="0BBBE7B5"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Tesorera Municipal</w:t>
                        </w:r>
                      </w:p>
                    </w:txbxContent>
                  </v:textbox>
                </v:shape>
                <v:shape id="Text Box 8" o:spid="_x0000_s1030" type="#_x0000_t202" style="position:absolute;left:25848;top:81;width:22185;height:1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Y5sIA&#10;AADbAAAADwAAAGRycy9kb3ducmV2LnhtbERPzWrCQBC+F3yHZQRvzcYIVmJWqYKlwUu1fYAxO02C&#10;2dmQ3cY0T+8Khd7m4/udbDuYRvTUudqygnkUgyAurK65VPD1eXhegXAeWWNjmRT8koPtZvKUYart&#10;jU/Un30pQgi7FBVU3replK6oyKCLbEscuG/bGfQBdqXUHd5CuGlkEsdLabDm0FBhS/uKiuv5xyjY&#10;j373Fl/H3M3tS7LozdHlHxelZtPhdQ3C0+D/xX/udx3mJ/D4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ljmwgAAANsAAAAPAAAAAAAAAAAAAAAAAJgCAABkcnMvZG93&#10;bnJldi54bWxQSwUGAAAAAAQABAD1AAAAhwMAAAAA&#10;" filled="f" stroked="f">
                  <v:textbox inset="2.16pt,1.8pt,2.16pt,0">
                    <w:txbxContent>
                      <w:p w14:paraId="42B4AF7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Revisó</w:t>
                        </w:r>
                      </w:p>
                      <w:p w14:paraId="28BC6896"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_________________________</w:t>
                        </w:r>
                      </w:p>
                      <w:p w14:paraId="5F04FBBC" w14:textId="6819D60F"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Lic. Víctor Hugo Juárez Linares</w:t>
                        </w:r>
                      </w:p>
                      <w:p w14:paraId="5D3A52CE"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 xml:space="preserve"> </w:t>
                        </w:r>
                        <w:r w:rsidRPr="00A11D72">
                          <w:rPr>
                            <w:rFonts w:asciiTheme="minorHAnsi" w:cstheme="minorBidi"/>
                            <w:b/>
                            <w:bCs/>
                            <w:sz w:val="16"/>
                            <w:szCs w:val="16"/>
                          </w:rPr>
                          <w:t>Titular del Órgano Interno de Control Municipal</w:t>
                        </w:r>
                      </w:p>
                    </w:txbxContent>
                  </v:textbox>
                </v:shape>
              </v:group>
            </w:pict>
          </mc:Fallback>
        </mc:AlternateContent>
      </w:r>
    </w:p>
    <w:p w14:paraId="134D7DA4" w14:textId="1B558AAC" w:rsidR="00711803" w:rsidRDefault="00711803" w:rsidP="008510E0">
      <w:pPr>
        <w:pBdr>
          <w:bottom w:val="single" w:sz="12" w:space="2" w:color="auto"/>
        </w:pBdr>
        <w:spacing w:after="0"/>
        <w:rPr>
          <w:rFonts w:ascii="Arial Nova Cond" w:hAnsi="Arial Nova Cond" w:cs="Arial"/>
          <w:b/>
        </w:rPr>
      </w:pPr>
    </w:p>
    <w:p w14:paraId="1FF35E62" w14:textId="1FF40642" w:rsidR="00711803" w:rsidRDefault="00711803" w:rsidP="008510E0">
      <w:pPr>
        <w:pBdr>
          <w:bottom w:val="single" w:sz="12" w:space="2" w:color="auto"/>
        </w:pBdr>
        <w:spacing w:after="0"/>
        <w:rPr>
          <w:rFonts w:ascii="Arial Nova Cond" w:hAnsi="Arial Nova Cond" w:cs="Arial"/>
          <w:b/>
        </w:rPr>
      </w:pPr>
    </w:p>
    <w:p w14:paraId="6929D632" w14:textId="7143E712" w:rsidR="00711803" w:rsidRDefault="00711803" w:rsidP="008510E0">
      <w:pPr>
        <w:pBdr>
          <w:bottom w:val="single" w:sz="12" w:space="2" w:color="auto"/>
        </w:pBdr>
        <w:spacing w:after="0"/>
        <w:rPr>
          <w:rFonts w:ascii="Arial Nova Cond" w:hAnsi="Arial Nova Cond" w:cs="Arial"/>
          <w:b/>
        </w:rPr>
      </w:pPr>
    </w:p>
    <w:p w14:paraId="1682E897" w14:textId="29286C17" w:rsidR="00711803" w:rsidRDefault="00711803" w:rsidP="008510E0">
      <w:pPr>
        <w:pBdr>
          <w:bottom w:val="single" w:sz="12" w:space="2" w:color="auto"/>
        </w:pBdr>
        <w:spacing w:after="0"/>
        <w:rPr>
          <w:rFonts w:ascii="Arial Nova Cond" w:hAnsi="Arial Nova Cond" w:cs="Arial"/>
          <w:b/>
        </w:rPr>
      </w:pPr>
    </w:p>
    <w:p w14:paraId="2ABC25A6" w14:textId="18C84DB5" w:rsidR="00711803" w:rsidRPr="00E134E4" w:rsidRDefault="00711803" w:rsidP="008510E0">
      <w:pPr>
        <w:pBdr>
          <w:bottom w:val="single" w:sz="12" w:space="2" w:color="auto"/>
        </w:pBdr>
        <w:spacing w:after="0"/>
        <w:rPr>
          <w:rFonts w:ascii="Arial Nova Cond" w:hAnsi="Arial Nova Cond" w:cs="Arial"/>
          <w:b/>
        </w:rPr>
      </w:pPr>
    </w:p>
    <w:p w14:paraId="3BBA0271" w14:textId="14BCC16D" w:rsidR="00C87551" w:rsidRPr="00E134E4" w:rsidRDefault="00C87551" w:rsidP="008510E0">
      <w:pPr>
        <w:pBdr>
          <w:bottom w:val="single" w:sz="12" w:space="2" w:color="auto"/>
        </w:pBdr>
        <w:spacing w:after="0"/>
        <w:rPr>
          <w:rFonts w:ascii="Arial Nova Cond" w:hAnsi="Arial Nova Cond" w:cs="Arial"/>
          <w:b/>
        </w:rPr>
      </w:pPr>
    </w:p>
    <w:p w14:paraId="69FC758D" w14:textId="2C95729F"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Cond">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eastAsia="es-MX"/>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C342D5" w:rsidRPr="00C342D5">
      <w:rPr>
        <w:rFonts w:ascii="Franklin Gothic Demi Cond" w:hAnsi="Franklin Gothic Demi Cond"/>
        <w:noProof/>
        <w:lang w:val="es-ES"/>
      </w:rPr>
      <w:t>14</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EFF2D" w14:textId="42896D97" w:rsidR="00E134E4" w:rsidRDefault="00E134E4" w:rsidP="00E134E4">
    <w:pPr>
      <w:pStyle w:val="Encabezado"/>
      <w:jc w:val="center"/>
      <w:rPr>
        <w:rFonts w:ascii="Bahnschrift SemiBold SemiConden" w:hAnsi="Bahnschrift SemiBold SemiConden"/>
        <w:sz w:val="28"/>
        <w:szCs w:val="32"/>
      </w:rPr>
    </w:pPr>
    <w:r w:rsidRPr="00203378">
      <w:rPr>
        <w:rFonts w:ascii="Bahnschrift SemiBold SemiConden" w:hAnsi="Bahnschrift SemiBold SemiConden" w:cs="Arial"/>
        <w:b/>
        <w:i/>
        <w:noProof/>
        <w:lang w:eastAsia="es-MX"/>
      </w:rPr>
      <mc:AlternateContent>
        <mc:Choice Requires="wps">
          <w:drawing>
            <wp:anchor distT="45720" distB="45720" distL="114300" distR="114300" simplePos="0" relativeHeight="251656704" behindDoc="0" locked="0" layoutInCell="1" allowOverlap="1" wp14:anchorId="2BFBD74F" wp14:editId="62D1E12C">
              <wp:simplePos x="0" y="0"/>
              <wp:positionH relativeFrom="margin">
                <wp:posOffset>5767705</wp:posOffset>
              </wp:positionH>
              <wp:positionV relativeFrom="paragraph">
                <wp:posOffset>-208915</wp:posOffset>
              </wp:positionV>
              <wp:extent cx="108585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noFill/>
                        <a:miter lim="800000"/>
                        <a:headEnd/>
                        <a:tailEnd/>
                      </a:ln>
                    </wps:spPr>
                    <wps:txbx>
                      <w:txbxContent>
                        <w:p w14:paraId="7AE4537E" w14:textId="4260D130"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w:t>
                          </w:r>
                          <w:r w:rsidR="00C342D5">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D74F" id="_x0000_t202" coordsize="21600,21600" o:spt="202" path="m,l,21600r21600,l21600,xe">
              <v:stroke joinstyle="miter"/>
              <v:path gradientshapeok="t" o:connecttype="rect"/>
            </v:shapetype>
            <v:shape id="Cuadro de texto 2" o:spid="_x0000_s1031" type="#_x0000_t202" style="position:absolute;left:0;text-align:left;margin-left:454.15pt;margin-top:-16.45pt;width:85.5pt;height:2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" stroked="f">
              <v:textbox>
                <w:txbxContent>
                  <w:p w14:paraId="7AE4537E" w14:textId="4260D130"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w:t>
                    </w:r>
                    <w:r w:rsidR="00C342D5">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anchorx="margin"/>
            </v:shape>
          </w:pict>
        </mc:Fallback>
      </mc:AlternateContent>
    </w:r>
    <w:r>
      <w:rPr>
        <w:noProof/>
        <w:lang w:eastAsia="es-MX"/>
      </w:rPr>
      <w:drawing>
        <wp:anchor distT="0" distB="0" distL="114300" distR="114300" simplePos="0" relativeHeight="251657728" behindDoc="1" locked="0" layoutInCell="1" allowOverlap="1" wp14:anchorId="70ABC884" wp14:editId="215B8F5B">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7718608C" w14:textId="6E62450D" w:rsidR="002406DB" w:rsidRPr="00E134E4" w:rsidRDefault="00A11D72" w:rsidP="00A11D72">
    <w:pPr>
      <w:pStyle w:val="Encabezado"/>
      <w:jc w:val="center"/>
      <w:rPr>
        <w:rFonts w:ascii="Bahnschrift SemiBold SemiConden" w:hAnsi="Bahnschrift SemiBold SemiConden"/>
        <w:sz w:val="28"/>
        <w:szCs w:val="32"/>
      </w:rPr>
    </w:pPr>
    <w:r w:rsidRPr="00A11D72">
      <w:rPr>
        <w:rFonts w:ascii="Bahnschrift SemiBold SemiConden" w:hAnsi="Bahnschrift SemiBold SemiConden"/>
        <w:sz w:val="28"/>
        <w:szCs w:val="32"/>
      </w:rPr>
      <w:t>Informe del 1 de enero al 31 de diciembre de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abstractNumId w:val="13"/>
  </w:num>
  <w:num w:numId="2">
    <w:abstractNumId w:val="8"/>
  </w:num>
  <w:num w:numId="3">
    <w:abstractNumId w:val="19"/>
  </w:num>
  <w:num w:numId="4">
    <w:abstractNumId w:val="17"/>
  </w:num>
  <w:num w:numId="5">
    <w:abstractNumId w:val="20"/>
  </w:num>
  <w:num w:numId="6">
    <w:abstractNumId w:val="9"/>
  </w:num>
  <w:num w:numId="7">
    <w:abstractNumId w:val="15"/>
  </w:num>
  <w:num w:numId="8">
    <w:abstractNumId w:val="4"/>
  </w:num>
  <w:num w:numId="9">
    <w:abstractNumId w:val="18"/>
  </w:num>
  <w:num w:numId="10">
    <w:abstractNumId w:val="6"/>
  </w:num>
  <w:num w:numId="11">
    <w:abstractNumId w:val="3"/>
  </w:num>
  <w:num w:numId="12">
    <w:abstractNumId w:val="7"/>
  </w:num>
  <w:num w:numId="13">
    <w:abstractNumId w:val="10"/>
  </w:num>
  <w:num w:numId="14">
    <w:abstractNumId w:val="16"/>
  </w:num>
  <w:num w:numId="15">
    <w:abstractNumId w:val="2"/>
  </w:num>
  <w:num w:numId="16">
    <w:abstractNumId w:val="0"/>
  </w:num>
  <w:num w:numId="17">
    <w:abstractNumId w:val="14"/>
  </w:num>
  <w:num w:numId="18">
    <w:abstractNumId w:val="5"/>
  </w:num>
  <w:num w:numId="19">
    <w:abstractNumId w:val="12"/>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15A77"/>
    <w:rsid w:val="000331B6"/>
    <w:rsid w:val="00084B4A"/>
    <w:rsid w:val="0008562A"/>
    <w:rsid w:val="000A473B"/>
    <w:rsid w:val="000B7810"/>
    <w:rsid w:val="000E1A66"/>
    <w:rsid w:val="000F79AD"/>
    <w:rsid w:val="00112799"/>
    <w:rsid w:val="001244E6"/>
    <w:rsid w:val="00124D2D"/>
    <w:rsid w:val="001351E0"/>
    <w:rsid w:val="00136ADA"/>
    <w:rsid w:val="00145703"/>
    <w:rsid w:val="00146C0F"/>
    <w:rsid w:val="00147B4B"/>
    <w:rsid w:val="00150A28"/>
    <w:rsid w:val="00154BA3"/>
    <w:rsid w:val="0016093F"/>
    <w:rsid w:val="001739C9"/>
    <w:rsid w:val="00181E21"/>
    <w:rsid w:val="0018433B"/>
    <w:rsid w:val="001845CD"/>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5450"/>
    <w:rsid w:val="00355E7F"/>
    <w:rsid w:val="0036206A"/>
    <w:rsid w:val="00366382"/>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9291C"/>
    <w:rsid w:val="004977A5"/>
    <w:rsid w:val="004A60E3"/>
    <w:rsid w:val="004A645E"/>
    <w:rsid w:val="004A7ABF"/>
    <w:rsid w:val="004C11BE"/>
    <w:rsid w:val="004C5E1F"/>
    <w:rsid w:val="004D5547"/>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43185"/>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638C"/>
    <w:rsid w:val="007065DE"/>
    <w:rsid w:val="00711803"/>
    <w:rsid w:val="00712D32"/>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44EB0"/>
    <w:rsid w:val="008510E0"/>
    <w:rsid w:val="00853392"/>
    <w:rsid w:val="008537B4"/>
    <w:rsid w:val="0085625C"/>
    <w:rsid w:val="008744A2"/>
    <w:rsid w:val="008A605C"/>
    <w:rsid w:val="008B3266"/>
    <w:rsid w:val="008C1D9C"/>
    <w:rsid w:val="008E076C"/>
    <w:rsid w:val="008F0AEE"/>
    <w:rsid w:val="008F6DA3"/>
    <w:rsid w:val="009026E8"/>
    <w:rsid w:val="00921E52"/>
    <w:rsid w:val="009235E6"/>
    <w:rsid w:val="0094010E"/>
    <w:rsid w:val="00944811"/>
    <w:rsid w:val="00951FD4"/>
    <w:rsid w:val="00953B67"/>
    <w:rsid w:val="00963C95"/>
    <w:rsid w:val="009669E0"/>
    <w:rsid w:val="00971AF0"/>
    <w:rsid w:val="009811D4"/>
    <w:rsid w:val="00996396"/>
    <w:rsid w:val="00997905"/>
    <w:rsid w:val="009B235D"/>
    <w:rsid w:val="009C6C17"/>
    <w:rsid w:val="009F1214"/>
    <w:rsid w:val="00A11D72"/>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F4C24"/>
    <w:rsid w:val="00C071B0"/>
    <w:rsid w:val="00C07EC1"/>
    <w:rsid w:val="00C1242B"/>
    <w:rsid w:val="00C342D5"/>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2747"/>
    <w:rsid w:val="00D72011"/>
    <w:rsid w:val="00D868F1"/>
    <w:rsid w:val="00DC73F6"/>
    <w:rsid w:val="00DC76F9"/>
    <w:rsid w:val="00DF26FA"/>
    <w:rsid w:val="00DF7A52"/>
    <w:rsid w:val="00DF7F72"/>
    <w:rsid w:val="00E00323"/>
    <w:rsid w:val="00E107CE"/>
    <w:rsid w:val="00E134E4"/>
    <w:rsid w:val="00E22066"/>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A7BE4"/>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EE5F507"/>
  <w15:docId w15:val="{AC5DD63B-C680-4E65-99B5-BB6A6024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INGRESOS Y OTROS BENEFICIOS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Hoja1!$B$1:$B$7</c:f>
              <c:strCache>
                <c:ptCount val="7"/>
                <c:pt idx="0">
                  <c:v>IMPUESTOS</c:v>
                </c:pt>
                <c:pt idx="1">
                  <c:v>DERECHOS</c:v>
                </c:pt>
                <c:pt idx="2">
                  <c:v>PRODUCTOS</c:v>
                </c:pt>
                <c:pt idx="3">
                  <c:v>APROVECHAMIENTOS</c:v>
                </c:pt>
                <c:pt idx="4">
                  <c:v>PARTICIPACIONES</c:v>
                </c:pt>
                <c:pt idx="5">
                  <c:v>APORTACIONES</c:v>
                </c:pt>
                <c:pt idx="6">
                  <c:v>OTROS INGRESOS Y BENEFICIOS VARIOS</c:v>
                </c:pt>
              </c:strCache>
            </c:strRef>
          </c:cat>
          <c:val>
            <c:numRef>
              <c:f>Hoja1!$C$1:$C$7</c:f>
              <c:numCache>
                <c:formatCode>#,##0.00</c:formatCode>
                <c:ptCount val="7"/>
                <c:pt idx="0">
                  <c:v>178398.91999999998</c:v>
                </c:pt>
                <c:pt idx="1">
                  <c:v>2744644.0399999996</c:v>
                </c:pt>
                <c:pt idx="2">
                  <c:v>105525.01000000001</c:v>
                </c:pt>
                <c:pt idx="3">
                  <c:v>947</c:v>
                </c:pt>
                <c:pt idx="4">
                  <c:v>53628189.910000004</c:v>
                </c:pt>
                <c:pt idx="5">
                  <c:v>236609202.47999999</c:v>
                </c:pt>
                <c:pt idx="6">
                  <c:v>1644219.5</c:v>
                </c:pt>
              </c:numCache>
            </c:numRef>
          </c:val>
          <c:extLst xmlns:c16r2="http://schemas.microsoft.com/office/drawing/2015/06/chart">
            <c:ext xmlns:c16="http://schemas.microsoft.com/office/drawing/2014/chart" uri="{C3380CC4-5D6E-409C-BE32-E72D297353CC}">
              <c16:uniqueId val="{00000000-1D4D-4596-BD0D-3A4857F752F0}"/>
            </c:ext>
          </c:extLst>
        </c:ser>
        <c:dLbls>
          <c:showLegendKey val="0"/>
          <c:showVal val="0"/>
          <c:showCatName val="0"/>
          <c:showSerName val="0"/>
          <c:showPercent val="0"/>
          <c:showBubbleSize val="0"/>
        </c:dLbls>
        <c:gapWidth val="164"/>
        <c:overlap val="-22"/>
        <c:axId val="-1232155280"/>
        <c:axId val="-1232162896"/>
      </c:barChart>
      <c:catAx>
        <c:axId val="-12321552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32162896"/>
        <c:crosses val="autoZero"/>
        <c:auto val="1"/>
        <c:lblAlgn val="ctr"/>
        <c:lblOffset val="100"/>
        <c:noMultiLvlLbl val="0"/>
      </c:catAx>
      <c:valAx>
        <c:axId val="-12321628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321552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614CC-597E-4505-9F24-06C475D6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15</Pages>
  <Words>2758</Words>
  <Characters>15174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17897</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VICTOR</cp:lastModifiedBy>
  <cp:revision>168</cp:revision>
  <cp:lastPrinted>2024-04-10T19:38:00Z</cp:lastPrinted>
  <dcterms:created xsi:type="dcterms:W3CDTF">2014-11-01T17:27:00Z</dcterms:created>
  <dcterms:modified xsi:type="dcterms:W3CDTF">2024-04-10T19:40:00Z</dcterms:modified>
</cp:coreProperties>
</file>